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F1B4" w14:textId="13126339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Burmistrz Pasłęka                                                                                Pasłęk, dn. </w:t>
      </w:r>
      <w:r w:rsidR="00CD50C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31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.0</w:t>
      </w:r>
      <w:r w:rsidR="00CD50C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.2026 r.</w:t>
      </w:r>
    </w:p>
    <w:p w14:paraId="76E1732F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Pl. Św. Wojciecha 5</w:t>
      </w:r>
    </w:p>
    <w:p w14:paraId="420CC863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14-400 Pasłęk</w:t>
      </w:r>
    </w:p>
    <w:p w14:paraId="7F70509B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BGK.6220.1.2023.KL </w:t>
      </w:r>
    </w:p>
    <w:p w14:paraId="12D157ED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</w:t>
      </w: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 B W I E S Z C Z E N I E</w:t>
      </w:r>
    </w:p>
    <w:p w14:paraId="0A18A17B" w14:textId="5EB21783" w:rsidR="00BB5503" w:rsidRDefault="00BB5503" w:rsidP="00BB5503">
      <w:pPr>
        <w:pStyle w:val="NormalnyWeb"/>
        <w:spacing w:after="0"/>
        <w:jc w:val="both"/>
      </w:pPr>
      <w:r>
        <w:rPr>
          <w:rFonts w:ascii="Arial" w:hAnsi="Arial" w:cs="Arial"/>
          <w:sz w:val="22"/>
          <w:szCs w:val="22"/>
          <w:u w:val="single"/>
        </w:rPr>
        <w:t xml:space="preserve">o zakończeniu postępowania dowodowego oraz możliwości wypowiedzenia się co do zebranych dowodów i materiałów oraz zgłoszonych żądań. </w:t>
      </w:r>
    </w:p>
    <w:p w14:paraId="6F5BF03C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Zgodnie z art. 74 ust. 3 ustawy z dnia 3 października 2008 r. o udostępnianiu informacji o środowisku i jego ochronie, udziale społeczeństwa w ochronie środowiska oraz ocenach oddziaływania na środowisko (t.j. Dz. U. z 2024 r. poz. 1112 z póżn. zm.) oraz z art. 10, art.61 i 49 ustawy z dnia 14 czerwca 1960 r. Kodeks postępowania administracyjnego (t.j. Dz. U. z 2024 poz. 572).</w:t>
      </w:r>
    </w:p>
    <w:p w14:paraId="351C101B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Burmistrz Pasłęka</w:t>
      </w:r>
    </w:p>
    <w:p w14:paraId="10A29B47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z a w i a d a m i a</w:t>
      </w:r>
    </w:p>
    <w:p w14:paraId="6AE45BDD" w14:textId="77777777" w:rsidR="00BB5503" w:rsidRDefault="00455DDB" w:rsidP="00BB5503">
      <w:pPr>
        <w:pStyle w:val="NormalnyWeb"/>
        <w:ind w:firstLine="680"/>
        <w:jc w:val="both"/>
        <w:rPr>
          <w:rFonts w:ascii="Arial" w:hAnsi="Arial" w:cs="Arial"/>
          <w:color w:val="000000"/>
          <w:sz w:val="22"/>
          <w:szCs w:val="22"/>
        </w:rPr>
      </w:pPr>
      <w:r w:rsidRPr="00455DDB">
        <w:rPr>
          <w:rFonts w:ascii="Arial" w:hAnsi="Arial" w:cs="Arial"/>
          <w:b/>
          <w:bCs/>
          <w:sz w:val="22"/>
          <w:szCs w:val="22"/>
        </w:rPr>
        <w:t xml:space="preserve">że po przeprowadzeniu oceny oddziaływania planowanego przedsięwzięcia na środowisko polegającego na : </w:t>
      </w:r>
      <w:r w:rsidR="00EB7CF1" w:rsidRPr="00D02B95">
        <w:rPr>
          <w:rFonts w:ascii="Arial" w:hAnsi="Arial" w:cs="Arial"/>
          <w:b/>
          <w:bCs/>
          <w:sz w:val="22"/>
          <w:szCs w:val="22"/>
        </w:rPr>
        <w:t xml:space="preserve">budowie zespołu elektrowni fotowoltaicznych wraz z niezbędną infrastrukturą techniczną na działkach nr 43/7, 47/3, 245, 43/12, 43/11, 43/10 obręb Marianka, na terenie gminy Pasłęk planowanego do realizacji przez RWE Solar Poland Sp. z o.o. w </w:t>
      </w:r>
      <w:r w:rsidR="00EB7CF1">
        <w:rPr>
          <w:rFonts w:ascii="Arial" w:hAnsi="Arial" w:cs="Arial"/>
          <w:b/>
          <w:bCs/>
          <w:sz w:val="22"/>
          <w:szCs w:val="22"/>
        </w:rPr>
        <w:t xml:space="preserve"> </w:t>
      </w:r>
      <w:r w:rsidR="00EB7CF1" w:rsidRPr="00D02B95">
        <w:rPr>
          <w:rFonts w:ascii="Arial" w:hAnsi="Arial" w:cs="Arial"/>
          <w:b/>
          <w:bCs/>
          <w:sz w:val="22"/>
          <w:szCs w:val="22"/>
        </w:rPr>
        <w:t>Warszawie</w:t>
      </w:r>
      <w:r w:rsidR="00EB7C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5DDB">
        <w:rPr>
          <w:rFonts w:ascii="Arial" w:hAnsi="Arial" w:cs="Arial"/>
          <w:b/>
          <w:bCs/>
          <w:sz w:val="22"/>
          <w:szCs w:val="22"/>
          <w:u w:val="single"/>
        </w:rPr>
        <w:t>zostało zakończone postępowanie dowodowe w sprawie wniosku</w:t>
      </w:r>
      <w:r w:rsidR="00B077C1">
        <w:rPr>
          <w:rFonts w:ascii="Arial" w:hAnsi="Arial" w:cs="Arial"/>
          <w:b/>
          <w:bCs/>
          <w:sz w:val="22"/>
          <w:szCs w:val="22"/>
          <w:u w:val="single"/>
        </w:rPr>
        <w:t xml:space="preserve"> inwestora </w:t>
      </w:r>
      <w:r w:rsidRPr="00455DDB">
        <w:rPr>
          <w:rFonts w:ascii="Arial" w:hAnsi="Arial" w:cs="Arial"/>
          <w:b/>
          <w:bCs/>
          <w:sz w:val="22"/>
          <w:szCs w:val="22"/>
          <w:u w:val="single"/>
        </w:rPr>
        <w:t xml:space="preserve">o wydanie decyzji o środowiskowych uwarunkowaniach dla ww. przedsięwzięcia </w:t>
      </w:r>
      <w:r w:rsidRPr="00455DDB">
        <w:rPr>
          <w:rFonts w:ascii="Arial" w:hAnsi="Arial" w:cs="Arial"/>
          <w:b/>
          <w:bCs/>
          <w:sz w:val="22"/>
          <w:szCs w:val="22"/>
        </w:rPr>
        <w:t xml:space="preserve">oraz o możliwości zapoznania się i wypowiedzenia co do zebranych dowodów i materiałów oraz zgłoszonych żądań w tej sprawie, w tym </w:t>
      </w:r>
      <w:r w:rsidRPr="00455DD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m.in. zapoznania się z wnioskiem o wydanie ww. decyzji wraz z załącznikami, stanowiskami </w:t>
      </w:r>
      <w:r w:rsidRPr="00BB5503">
        <w:rPr>
          <w:rFonts w:ascii="Arial" w:hAnsi="Arial" w:cs="Arial"/>
          <w:b/>
          <w:bCs/>
          <w:color w:val="000000"/>
          <w:sz w:val="22"/>
          <w:szCs w:val="22"/>
        </w:rPr>
        <w:t>organów współdziałających, raportem ooś oraz</w:t>
      </w:r>
      <w:r w:rsidRPr="00BB55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503">
        <w:rPr>
          <w:rFonts w:ascii="Arial" w:hAnsi="Arial" w:cs="Arial"/>
          <w:b/>
          <w:bCs/>
          <w:sz w:val="22"/>
          <w:szCs w:val="22"/>
        </w:rPr>
        <w:t xml:space="preserve">stanowiskiem Inwestora dotyczącym </w:t>
      </w:r>
      <w:r w:rsidRPr="00455DDB">
        <w:rPr>
          <w:rFonts w:ascii="Arial" w:hAnsi="Arial" w:cs="Arial"/>
          <w:b/>
          <w:bCs/>
          <w:sz w:val="22"/>
          <w:szCs w:val="22"/>
          <w:u w:val="single"/>
        </w:rPr>
        <w:t>wniosków zgłoszonych w trakcie postępowania z udziałem  społeczeństwa.</w:t>
      </w:r>
      <w:r w:rsidRPr="00455DDB">
        <w:rPr>
          <w:rFonts w:ascii="Arial" w:hAnsi="Arial" w:cs="Arial"/>
          <w:b/>
          <w:bCs/>
          <w:sz w:val="22"/>
          <w:szCs w:val="22"/>
        </w:rPr>
        <w:t xml:space="preserve"> </w:t>
      </w:r>
      <w:r w:rsidR="00B077C1">
        <w:rPr>
          <w:rFonts w:ascii="Arial" w:hAnsi="Arial" w:cs="Arial"/>
          <w:b/>
          <w:bCs/>
          <w:sz w:val="22"/>
          <w:szCs w:val="22"/>
        </w:rPr>
        <w:tab/>
      </w:r>
      <w:r w:rsidR="00B077C1">
        <w:rPr>
          <w:rFonts w:ascii="Arial" w:hAnsi="Arial" w:cs="Arial"/>
          <w:b/>
          <w:bCs/>
          <w:sz w:val="22"/>
          <w:szCs w:val="22"/>
        </w:rPr>
        <w:tab/>
      </w:r>
      <w:r w:rsidR="00B077C1">
        <w:rPr>
          <w:rFonts w:ascii="Arial" w:hAnsi="Arial" w:cs="Arial"/>
          <w:b/>
          <w:bCs/>
          <w:sz w:val="22"/>
          <w:szCs w:val="22"/>
        </w:rPr>
        <w:tab/>
      </w:r>
      <w:r w:rsidR="00B077C1">
        <w:rPr>
          <w:rFonts w:ascii="Arial" w:hAnsi="Arial" w:cs="Arial"/>
          <w:b/>
          <w:bCs/>
          <w:sz w:val="22"/>
          <w:szCs w:val="22"/>
        </w:rPr>
        <w:tab/>
      </w:r>
      <w:r w:rsidR="00B077C1">
        <w:rPr>
          <w:rFonts w:ascii="Arial" w:hAnsi="Arial" w:cs="Arial"/>
          <w:b/>
          <w:bCs/>
          <w:sz w:val="22"/>
          <w:szCs w:val="22"/>
        </w:rPr>
        <w:tab/>
      </w:r>
      <w:r w:rsidR="00F50DC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="00F50DC2">
        <w:rPr>
          <w:rFonts w:ascii="Arial" w:hAnsi="Arial" w:cs="Arial"/>
          <w:b/>
          <w:bCs/>
          <w:sz w:val="22"/>
          <w:szCs w:val="22"/>
        </w:rPr>
        <w:br/>
        <w:t xml:space="preserve">                                   </w:t>
      </w:r>
      <w:r w:rsidRPr="00455DDB">
        <w:rPr>
          <w:rFonts w:ascii="Arial" w:hAnsi="Arial" w:cs="Arial"/>
          <w:sz w:val="22"/>
          <w:szCs w:val="22"/>
        </w:rPr>
        <w:t>Przedmiotowa instalacja została zakwalifikowana się jako przedsięwzięcie mogące znacząco oddziaływać na środowisko, o którym mowa w § 3 ust.1 pkt. 54 lit. A</w:t>
      </w:r>
      <w:r w:rsidR="00F50DC2">
        <w:rPr>
          <w:rFonts w:ascii="Arial" w:hAnsi="Arial" w:cs="Arial"/>
          <w:sz w:val="22"/>
          <w:szCs w:val="22"/>
        </w:rPr>
        <w:t xml:space="preserve"> i B</w:t>
      </w:r>
      <w:r w:rsidRPr="00455DDB">
        <w:rPr>
          <w:rFonts w:ascii="Arial" w:hAnsi="Arial" w:cs="Arial"/>
          <w:sz w:val="22"/>
          <w:szCs w:val="22"/>
        </w:rPr>
        <w:t xml:space="preserve"> rozporządzenia Rady Ministrów z dnia 10 września 2019 roku w sprawie przedsięwzięć mogących znacząco oddziaływać na środowisko (Dz.U. 2019 r. poz. 1839 ze zm.) z ustalonym obowiązkiem przeprowadzenia oceny oddziaływania na środowisko wynikającym z postanowienia organu prowadzącego postępowanie.                                                                                       </w:t>
      </w:r>
      <w:r w:rsidR="00B077C1">
        <w:rPr>
          <w:rFonts w:ascii="Arial" w:hAnsi="Arial" w:cs="Arial"/>
          <w:sz w:val="22"/>
          <w:szCs w:val="22"/>
        </w:rPr>
        <w:t xml:space="preserve">   </w:t>
      </w:r>
      <w:r w:rsidR="00B077C1">
        <w:rPr>
          <w:rFonts w:ascii="Arial" w:hAnsi="Arial" w:cs="Arial"/>
          <w:sz w:val="22"/>
          <w:szCs w:val="22"/>
        </w:rPr>
        <w:br/>
        <w:t xml:space="preserve">            </w:t>
      </w:r>
      <w:r w:rsidRPr="00455DDB">
        <w:rPr>
          <w:rFonts w:ascii="Arial" w:hAnsi="Arial" w:cs="Arial"/>
          <w:color w:val="000000"/>
          <w:sz w:val="22"/>
          <w:szCs w:val="22"/>
        </w:rPr>
        <w:t>Stosownie do art. 10 § 1 k.p.a. organy administracji publicznej obowiązane są zapewnić stronom czynny udział w każdym stadium postępowania, a przed wydaniem decyzji umożliwić im wypowiedzenie się co do zebranych dowodów i materiałów oraz zgłoszonych żądań w tym  także o możliwości składania uwag i wniosków w przedmiotowej sprawie, które zostaną rozpatrzone przez Burmistrza Pasłęka. Wnioski i uwagi można składać osobiście,</w:t>
      </w:r>
      <w:r w:rsidR="00964E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5DDB">
        <w:rPr>
          <w:rFonts w:ascii="Arial" w:hAnsi="Arial" w:cs="Arial"/>
          <w:color w:val="000000"/>
        </w:rPr>
        <w:t xml:space="preserve">(w Urzędzie Miejskim w Pasłęku pok.nr.12), </w:t>
      </w:r>
      <w:r w:rsidRPr="00BB5503">
        <w:rPr>
          <w:rFonts w:ascii="Arial" w:hAnsi="Arial" w:cs="Arial"/>
          <w:color w:val="000000"/>
          <w:sz w:val="22"/>
          <w:szCs w:val="22"/>
        </w:rPr>
        <w:t>drogą korespondencyjną za pośrednictwem Poczty Polskiej</w:t>
      </w:r>
      <w:r w:rsidRPr="00BB5503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BB5503" w:rsidRPr="00BB55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B5503" w:rsidRPr="00BB5503">
        <w:rPr>
          <w:rFonts w:ascii="Arial" w:hAnsi="Arial" w:cs="Arial"/>
          <w:b/>
          <w:bCs/>
          <w:sz w:val="20"/>
          <w:szCs w:val="20"/>
        </w:rPr>
        <w:t>adres e-doręczeń: AE:PL-17875-48204-GDCIC-24)</w:t>
      </w:r>
      <w:r w:rsidR="00BB5503">
        <w:rPr>
          <w:rFonts w:ascii="Arial" w:hAnsi="Arial" w:cs="Arial"/>
          <w:b/>
          <w:bCs/>
          <w:sz w:val="20"/>
          <w:szCs w:val="20"/>
        </w:rPr>
        <w:t xml:space="preserve">, </w:t>
      </w:r>
      <w:r w:rsidR="00BB5503">
        <w:rPr>
          <w:rFonts w:ascii="Arial" w:hAnsi="Arial" w:cs="Arial"/>
          <w:b/>
          <w:bCs/>
          <w:color w:val="000000"/>
          <w:sz w:val="22"/>
          <w:szCs w:val="22"/>
        </w:rPr>
        <w:t xml:space="preserve">nazwa skrytki </w:t>
      </w:r>
      <w:r w:rsidR="00964E81" w:rsidRPr="00964E81">
        <w:rPr>
          <w:rFonts w:ascii="Arial" w:hAnsi="Arial" w:cs="Arial"/>
          <w:b/>
          <w:bCs/>
          <w:color w:val="000000"/>
          <w:sz w:val="22"/>
          <w:szCs w:val="22"/>
        </w:rPr>
        <w:t>/UMPASLEK/SkrytkaESP/</w:t>
      </w:r>
      <w:r w:rsidRPr="00455DDB">
        <w:rPr>
          <w:rFonts w:ascii="Arial" w:hAnsi="Arial" w:cs="Arial"/>
          <w:color w:val="000000"/>
          <w:sz w:val="22"/>
          <w:szCs w:val="22"/>
        </w:rPr>
        <w:t xml:space="preserve">. Kontakty : telefoniczny tel.: 55 618 27 56 lub 55 618 27 </w:t>
      </w:r>
      <w:r w:rsidR="00BB5503">
        <w:rPr>
          <w:rFonts w:ascii="Arial" w:hAnsi="Arial" w:cs="Arial"/>
          <w:color w:val="000000"/>
          <w:sz w:val="22"/>
          <w:szCs w:val="22"/>
        </w:rPr>
        <w:t>60</w:t>
      </w:r>
      <w:r w:rsidRPr="00455DDB">
        <w:rPr>
          <w:rFonts w:ascii="Arial" w:hAnsi="Arial" w:cs="Arial"/>
          <w:color w:val="000000"/>
          <w:sz w:val="22"/>
          <w:szCs w:val="22"/>
        </w:rPr>
        <w:t xml:space="preserve"> w godz. </w:t>
      </w:r>
    </w:p>
    <w:p w14:paraId="1D91104D" w14:textId="77777777" w:rsidR="00BB5503" w:rsidRDefault="00BB5503" w:rsidP="00BB5503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</w:p>
    <w:p w14:paraId="3FCE838D" w14:textId="7172EA6B" w:rsidR="00BB5503" w:rsidRDefault="00BB5503" w:rsidP="00BB5503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- 2 -</w:t>
      </w:r>
    </w:p>
    <w:p w14:paraId="10E71482" w14:textId="7986B4AF" w:rsidR="00EB7CF1" w:rsidRPr="00BB5503" w:rsidRDefault="00455DDB" w:rsidP="00BB5503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455DDB">
        <w:rPr>
          <w:rFonts w:ascii="Arial" w:hAnsi="Arial" w:cs="Arial"/>
          <w:color w:val="000000"/>
          <w:sz w:val="22"/>
          <w:szCs w:val="22"/>
        </w:rPr>
        <w:t xml:space="preserve">7.30 do 15.30, e-mail: </w:t>
      </w:r>
      <w:hyperlink r:id="rId4" w:history="1">
        <w:r w:rsidRPr="00455DDB">
          <w:rPr>
            <w:rFonts w:ascii="Arial" w:hAnsi="Arial" w:cs="Arial"/>
            <w:color w:val="000080"/>
            <w:sz w:val="22"/>
            <w:szCs w:val="22"/>
            <w:u w:val="single"/>
          </w:rPr>
          <w:t>paslek@paslek.pl</w:t>
        </w:r>
      </w:hyperlink>
      <w:r w:rsidRPr="00455DDB">
        <w:rPr>
          <w:rFonts w:ascii="Arial" w:hAnsi="Arial" w:cs="Arial"/>
          <w:color w:val="000000"/>
          <w:sz w:val="22"/>
          <w:szCs w:val="22"/>
        </w:rPr>
        <w:t xml:space="preserve"> lub </w:t>
      </w:r>
      <w:hyperlink r:id="rId5" w:history="1">
        <w:r w:rsidRPr="00455DDB">
          <w:rPr>
            <w:rFonts w:ascii="Arial" w:hAnsi="Arial" w:cs="Arial"/>
            <w:color w:val="000080"/>
            <w:sz w:val="22"/>
            <w:szCs w:val="22"/>
            <w:u w:val="single"/>
          </w:rPr>
          <w:t>kazimierz.lipnicki@paslek.pl</w:t>
        </w:r>
      </w:hyperlink>
      <w:r w:rsidRPr="00455DDB">
        <w:rPr>
          <w:rFonts w:ascii="Arial" w:hAnsi="Arial" w:cs="Arial"/>
          <w:color w:val="000000"/>
          <w:sz w:val="22"/>
          <w:szCs w:val="22"/>
        </w:rPr>
        <w:t xml:space="preserve"> , Urząd Miejski w Pasłęku, Pl. św. Wojciecha 5, 14-400 Pasłęk w terminie 21 dni od dnia ogłoszenia niniejszego zawiadomienia.</w:t>
      </w:r>
      <w:r w:rsidRPr="00455DDB">
        <w:rPr>
          <w:rFonts w:ascii="Arial" w:hAnsi="Arial" w:cs="Arial"/>
          <w:sz w:val="22"/>
          <w:szCs w:val="22"/>
        </w:rPr>
        <w:t xml:space="preserve"> </w:t>
      </w:r>
      <w:r w:rsidRPr="00455DDB">
        <w:rPr>
          <w:rFonts w:ascii="Arial" w:hAnsi="Arial" w:cs="Arial"/>
          <w:color w:val="000000"/>
          <w:sz w:val="22"/>
          <w:szCs w:val="22"/>
        </w:rPr>
        <w:t>Zawiadomienie niniejsze podano do publicznej wiadomości poprzez wywieszenie na tablicach ogłoszeń Urzędu Miejskiego w Pasłęku</w:t>
      </w:r>
      <w:r w:rsidR="00EB7CF1">
        <w:rPr>
          <w:rFonts w:ascii="Arial" w:hAnsi="Arial" w:cs="Arial"/>
          <w:color w:val="000000"/>
          <w:sz w:val="22"/>
          <w:szCs w:val="22"/>
        </w:rPr>
        <w:t xml:space="preserve"> </w:t>
      </w:r>
      <w:r w:rsidR="00EB7CF1" w:rsidRPr="00EB7CF1">
        <w:rPr>
          <w:rFonts w:ascii="Arial" w:hAnsi="Arial" w:cs="Arial"/>
          <w:sz w:val="22"/>
          <w:szCs w:val="22"/>
        </w:rPr>
        <w:t>w tym na terenie sołectw: Marianka, Aniołowo i Zielony Grąd, w gminie Pasłęk</w:t>
      </w:r>
      <w:r w:rsidRPr="00455DDB">
        <w:rPr>
          <w:rFonts w:ascii="Arial" w:hAnsi="Arial" w:cs="Arial"/>
          <w:color w:val="000000"/>
          <w:sz w:val="22"/>
          <w:szCs w:val="22"/>
        </w:rPr>
        <w:t>, oraz zamieszczenie w Biuletynie Informacji Publicznej (</w:t>
      </w:r>
      <w:hyperlink r:id="rId6" w:history="1">
        <w:r w:rsidR="00EB7CF1" w:rsidRPr="00455DDB">
          <w:rPr>
            <w:rStyle w:val="Hipercze"/>
            <w:rFonts w:ascii="Arial" w:hAnsi="Arial" w:cs="Arial"/>
            <w:sz w:val="22"/>
            <w:szCs w:val="22"/>
          </w:rPr>
          <w:t>www.bip.paslek.pl</w:t>
        </w:r>
      </w:hyperlink>
      <w:r w:rsidRPr="00455DDB">
        <w:rPr>
          <w:rFonts w:ascii="Arial" w:hAnsi="Arial" w:cs="Arial"/>
          <w:color w:val="000000"/>
          <w:sz w:val="22"/>
          <w:szCs w:val="22"/>
        </w:rPr>
        <w:t>)</w:t>
      </w:r>
      <w:r w:rsidR="00EB7CF1">
        <w:rPr>
          <w:rFonts w:ascii="Arial" w:hAnsi="Arial" w:cs="Arial"/>
          <w:color w:val="000000"/>
          <w:sz w:val="22"/>
          <w:szCs w:val="22"/>
        </w:rPr>
        <w:t xml:space="preserve">, a także </w:t>
      </w:r>
      <w:r w:rsidR="00EB7CF1" w:rsidRPr="00EB7CF1">
        <w:rPr>
          <w:rFonts w:ascii="Arial" w:hAnsi="Arial" w:cs="Arial"/>
          <w:sz w:val="22"/>
          <w:szCs w:val="22"/>
        </w:rPr>
        <w:t xml:space="preserve">na głównej stronie internetowej gminy, w </w:t>
      </w:r>
      <w:r w:rsidR="00EB7CF1" w:rsidRPr="00EB7CF1">
        <w:rPr>
          <w:rFonts w:ascii="Arial" w:hAnsi="Arial" w:cs="Arial"/>
          <w:color w:val="000000"/>
          <w:sz w:val="22"/>
          <w:szCs w:val="22"/>
        </w:rPr>
        <w:t>po</w:t>
      </w:r>
      <w:hyperlink r:id="rId7" w:history="1">
        <w:r w:rsidR="00EB7CF1" w:rsidRPr="00EB7CF1">
          <w:rPr>
            <w:rFonts w:ascii="Arial" w:hAnsi="Arial" w:cs="Arial"/>
            <w:color w:val="000000"/>
            <w:sz w:val="22"/>
            <w:szCs w:val="22"/>
          </w:rPr>
          <w:t>rtalu informacyjnym Gminy Pasłęk - Urząd Miejski w Pasłęku</w:t>
        </w:r>
      </w:hyperlink>
      <w:r w:rsidR="00EB7CF1" w:rsidRPr="00EB7CF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EB7CF1" w:rsidRPr="00EB7CF1">
          <w:rPr>
            <w:rFonts w:ascii="Arial" w:hAnsi="Arial" w:cs="Arial"/>
            <w:color w:val="0000FF"/>
            <w:sz w:val="22"/>
            <w:szCs w:val="22"/>
            <w:u w:val="single"/>
          </w:rPr>
          <w:t>https://paslek.pl</w:t>
        </w:r>
      </w:hyperlink>
      <w:r w:rsidR="00EB7CF1" w:rsidRPr="00EB7CF1">
        <w:t>.</w:t>
      </w:r>
      <w:r w:rsidR="00EB7CF1" w:rsidRPr="00EB7C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E283078" w14:textId="2ECEF4D9" w:rsidR="00455DDB" w:rsidRPr="00455DDB" w:rsidRDefault="00455DDB" w:rsidP="00BB5503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Liczba stron przedmiotowego postępowania przekracza 10 osób i w związku z tym</w:t>
      </w:r>
      <w:r w:rsidR="00964E81" w:rsidRPr="00964E81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zastosowanie znajduje art. 49 k.p.a. tj. zawiadomienie stron poprzez zawiadomienie publiczne. Organem właściwym do wydania decyzji w przedmiotowej sprawie jest Burmistrz Pasłęka.</w:t>
      </w:r>
    </w:p>
    <w:p w14:paraId="26D84356" w14:textId="2BC6C6D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Zgodnie z art. 49 ustawy Kodeks postępowania administracyjnego w przypadku zawiadomienia poprzez obwieszczenie, zawiadomienie uważa się za dokonane po upływie 14 dni od dnia, w którym nastąpiło publiczne obwieszczenie. Zgodnie z art. 49 § 2 k.p.a. wskazuję dzień publikacji niniejszego zawiadomienia, tj. </w:t>
      </w:r>
      <w:r w:rsidR="00CD50C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1 kwietnia 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2026 r.</w:t>
      </w:r>
    </w:p>
    <w:p w14:paraId="489FA70D" w14:textId="77777777" w:rsidR="00964E81" w:rsidRDefault="00964E81" w:rsidP="00BB5503">
      <w:pPr>
        <w:spacing w:before="100" w:after="0" w:line="240" w:lineRule="auto"/>
        <w:ind w:left="3540" w:firstLine="708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519C089E" w14:textId="5493E406" w:rsidR="00455DDB" w:rsidRPr="00455DDB" w:rsidRDefault="00455DDB" w:rsidP="00BB5503">
      <w:pPr>
        <w:spacing w:before="100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   Burmistrz Pasłęka</w:t>
      </w: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455DD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  <w:t xml:space="preserve"> mgr inż. Elżbieta Wasiuk </w:t>
      </w:r>
    </w:p>
    <w:p w14:paraId="6321B74F" w14:textId="77777777" w:rsidR="00087F7F" w:rsidRDefault="00087F7F" w:rsidP="00BB5503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6A036F16" w14:textId="254F028E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Otrzymują :</w:t>
      </w:r>
    </w:p>
    <w:p w14:paraId="20C98918" w14:textId="6FF1EBEF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1. </w:t>
      </w:r>
      <w:r w:rsidR="000451E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nioskodawc</w:t>
      </w:r>
      <w:r w:rsidR="000451E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E9D18FC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2. Strony postępowania - zaw. publ. art. 49 KPA</w:t>
      </w:r>
    </w:p>
    <w:p w14:paraId="1BD46F63" w14:textId="77777777" w:rsidR="00455DDB" w:rsidRPr="00455DDB" w:rsidRDefault="00455DDB" w:rsidP="00BB55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55DD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3. a/a. BIP + tablice informacyjne UM w Pasłęku.</w:t>
      </w:r>
    </w:p>
    <w:p w14:paraId="3FC1FBE9" w14:textId="77777777" w:rsidR="00455DDB" w:rsidRPr="00455DDB" w:rsidRDefault="00455DDB" w:rsidP="00BB5503">
      <w:pPr>
        <w:spacing w:line="276" w:lineRule="auto"/>
        <w:jc w:val="both"/>
        <w:rPr>
          <w:rFonts w:ascii="Aptos" w:eastAsia="Aptos" w:hAnsi="Aptos" w:cs="Times New Roman"/>
          <w:sz w:val="22"/>
          <w:szCs w:val="22"/>
        </w:rPr>
      </w:pPr>
    </w:p>
    <w:p w14:paraId="0C46480D" w14:textId="77777777" w:rsidR="00991799" w:rsidRDefault="00991799"/>
    <w:sectPr w:rsidR="0099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99"/>
    <w:rsid w:val="000451ED"/>
    <w:rsid w:val="00087F7F"/>
    <w:rsid w:val="002252FB"/>
    <w:rsid w:val="00455DDB"/>
    <w:rsid w:val="00964E81"/>
    <w:rsid w:val="00991799"/>
    <w:rsid w:val="00B077C1"/>
    <w:rsid w:val="00BB5503"/>
    <w:rsid w:val="00CD50C2"/>
    <w:rsid w:val="00EB7CF1"/>
    <w:rsid w:val="00F50DC2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08BA"/>
  <w15:chartTrackingRefBased/>
  <w15:docId w15:val="{60B71FD9-2B50-470C-AF61-0D2C8322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7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7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7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7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7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7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7CF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C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B5503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lek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sl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aslek.pl" TargetMode="External"/><Relationship Id="rId5" Type="http://schemas.openxmlformats.org/officeDocument/2006/relationships/hyperlink" Target="mailto:kazimierz.lipnicki@paslek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slek@paslek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Lipnicki</dc:creator>
  <cp:keywords/>
  <dc:description/>
  <cp:lastModifiedBy>Kazimierz Lipnicki</cp:lastModifiedBy>
  <cp:revision>8</cp:revision>
  <cp:lastPrinted>2026-04-01T08:20:00Z</cp:lastPrinted>
  <dcterms:created xsi:type="dcterms:W3CDTF">2026-04-01T06:53:00Z</dcterms:created>
  <dcterms:modified xsi:type="dcterms:W3CDTF">2026-04-01T08:24:00Z</dcterms:modified>
</cp:coreProperties>
</file>